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hd w:val="clear" w:color="auto" w:fill="D9D9D9" w:themeFill="background1" w:themeFillShade="d9"/>
        <w:spacing w:lineRule="auto" w:line="240" w:before="6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WNIOSEK </w:t>
      </w:r>
    </w:p>
    <w:p>
      <w:pPr>
        <w:pStyle w:val="Header"/>
        <w:shd w:val="clear" w:color="auto" w:fill="D9D9D9" w:themeFill="background1" w:themeFillShade="d9"/>
        <w:spacing w:lineRule="auto" w:line="24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legalizację obiektu budowlanego lub jego części</w:t>
      </w:r>
    </w:p>
    <w:p>
      <w:pPr>
        <w:pStyle w:val="Header"/>
        <w:shd w:val="clear" w:color="auto" w:fill="D9D9D9" w:themeFill="background1" w:themeFillShade="d9"/>
        <w:spacing w:lineRule="auto" w:line="360" w:before="120" w:after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(PB-19)</w:t>
      </w:r>
    </w:p>
    <w:p>
      <w:pPr>
        <w:pStyle w:val="Normal"/>
        <w:spacing w:before="0" w:after="0"/>
        <w:ind w:left="284" w:right="283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pl-PL"/>
        </w:rPr>
        <w:t>Podstawa prawna</w:t>
      </w:r>
      <w:r>
        <w:rPr>
          <w:rFonts w:eastAsia="Times New Roman" w:ascii="Times New Roman" w:hAnsi="Times New Roman"/>
          <w:sz w:val="18"/>
          <w:szCs w:val="18"/>
          <w:lang w:eastAsia="pl-PL"/>
        </w:rPr>
        <w:t xml:space="preserve">: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Art.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48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a ust.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1</w:t>
      </w:r>
      <w:r>
        <w:rPr>
          <w:rFonts w:eastAsia="Times New Roman" w:ascii="Times New Roman" w:hAnsi="Times New Roman"/>
          <w:sz w:val="18"/>
          <w:szCs w:val="16"/>
          <w:lang w:eastAsia="pl-PL"/>
        </w:rPr>
        <w:t xml:space="preserve"> </w:t>
      </w:r>
      <w:r>
        <w:rPr>
          <w:rFonts w:ascii="Times New Roman" w:hAnsi="Times New Roman"/>
          <w:sz w:val="18"/>
          <w:szCs w:val="16"/>
        </w:rPr>
        <w:t>ustawy z dnia 7 lipca 1994 r. – Prawo budowlane (Dz. U. z 2024 r. poz. 725, z późn. zm.).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pl-PL"/>
        </w:rPr>
        <w:t>Składający</w:t>
      </w:r>
      <w:r>
        <w:rPr>
          <w:rFonts w:ascii="Times New Roman" w:hAnsi="Times New Roman"/>
          <w:sz w:val="18"/>
          <w:szCs w:val="18"/>
        </w:rPr>
        <w:t xml:space="preserve">: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Inwestor właściciel lub zarządca obiektu budowlanego – osoba fizyczna, osoba prawna, jednostka nieposiadająca osobowości prawnej (w przypadku państwowej i samorządowej jednostki organizacyjnej i organizacji społecznej).</w:t>
      </w:r>
    </w:p>
    <w:p>
      <w:pPr>
        <w:pStyle w:val="Normal"/>
        <w:spacing w:before="60" w:after="60"/>
        <w:ind w:left="284" w:right="283"/>
        <w:jc w:val="both"/>
        <w:rPr>
          <w:rFonts w:ascii="Times New Roman" w:hAnsi="Times New Roman"/>
          <w:sz w:val="18"/>
          <w:szCs w:val="18"/>
        </w:rPr>
      </w:pPr>
      <w:r>
        <w:rPr>
          <w:rFonts w:eastAsia="Times New Roman" w:ascii="Times New Roman" w:hAnsi="Times New Roman"/>
          <w:b/>
          <w:bCs/>
          <w:sz w:val="18"/>
          <w:szCs w:val="18"/>
          <w:lang w:eastAsia="pl-PL"/>
        </w:rPr>
        <w:t>Miejsce składania</w:t>
      </w:r>
      <w:r>
        <w:rPr>
          <w:rFonts w:eastAsia="Times New Roman" w:ascii="Times New Roman" w:hAnsi="Times New Roman"/>
          <w:sz w:val="18"/>
          <w:szCs w:val="18"/>
          <w:lang w:eastAsia="pl-PL"/>
        </w:rPr>
        <w:t xml:space="preserve">: </w:t>
      </w:r>
      <w:r>
        <w:rPr>
          <w:rFonts w:eastAsia="Times New Roman" w:ascii="Times New Roman" w:hAnsi="Times New Roman"/>
          <w:sz w:val="18"/>
          <w:szCs w:val="16"/>
          <w:lang w:eastAsia="pl-PL"/>
        </w:rPr>
        <w:t>Organ nadzoru budowlanego (powiatowy lub wojewódzki inspektor nadzoru budowlanego).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>
      <w:pPr>
        <w:pStyle w:val="Normal"/>
        <w:spacing w:lineRule="auto" w:line="360" w:before="123" w:after="3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Nazwa: </w:t>
      </w:r>
      <w:r>
        <w:rPr>
          <w:rFonts w:ascii="Liberation Sans" w:hAnsi="Liberation Sans"/>
          <w:b/>
          <w:bCs/>
          <w:iCs/>
          <w:sz w:val="22"/>
          <w:szCs w:val="22"/>
        </w:rPr>
        <w:t>POWIATOWY INSPEKTORAT NADZORU BUDOWLANEGO WE WŁODAWIE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2.1. DANE WŁAŚCICIELA/ZARZĄDCY</w:t>
            </w:r>
            <w:r>
              <w:rPr>
                <w:rStyle w:val="EndnoteReference"/>
                <w:rFonts w:ascii="Times New Roman" w:hAnsi="Times New Roman"/>
                <w:b/>
                <w:bCs/>
                <w:sz w:val="22"/>
                <w:szCs w:val="22"/>
              </w:rPr>
              <w:endnoteReference w:id="2"/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…………………………………………………………………………. 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adres do korespondencji właściciela/zarządcy jest inny niż wskazany w pkt 2.1.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3"/>
      </w:r>
      <w:r>
        <w:rPr>
          <w:rFonts w:ascii="Times New Roman" w:hAnsi="Times New Roman"/>
          <w:iCs/>
          <w:sz w:val="22"/>
          <w:szCs w:val="22"/>
          <w:vertAlign w:val="superscript"/>
        </w:rPr>
        <w:t>)</w:t>
      </w:r>
      <w:r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……………………………………………………………………………...…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240" w:before="60" w:after="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bookmarkStart w:id="0" w:name="_Hlk39476200"/>
      <w:r>
        <w:rPr>
          <w:rFonts w:eastAsia="Times New Roman" w:ascii="Times New Roman" w:hAnsi="Times New Roman"/>
          <w:sz w:val="16"/>
          <w:szCs w:val="16"/>
          <w:lang w:eastAsia="pl-PL"/>
        </w:rPr>
        <w:t>Wypełnia się, jeżeli właściciel/zarządca działa przez pełnomocnika.</w:t>
      </w:r>
      <w:bookmarkEnd w:id="0"/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4"/>
          <w:szCs w:val="22"/>
          <w:lang w:eastAsia="pl-PL"/>
        </w:rPr>
        <w:t xml:space="preserve"> 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pełnomocnik </w:t>
        <w:tab/>
        <w:tab/>
      </w:r>
      <w:r>
        <w:rPr>
          <w:rFonts w:eastAsia="Times New Roman" w:ascii="Times New Roman" w:hAnsi="Times New Roman"/>
          <w:iCs/>
          <w:sz w:val="48"/>
          <w:szCs w:val="22"/>
          <w:lang w:eastAsia="pl-PL"/>
        </w:rPr>
        <w:t>□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>
      <w:pPr>
        <w:pStyle w:val="Normal"/>
        <w:spacing w:lineRule="auto" w:line="360" w:before="180" w:after="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 Nr domu: …………. Nr lokalu: ……..…. </w:t>
      </w:r>
      <w:r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>
        <w:rPr>
          <w:rFonts w:ascii="Times New Roman" w:hAnsi="Times New Roman"/>
          <w:iCs/>
          <w:color w:themeColor="text1"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…………………………………………………………………...…………… </w:t>
      </w:r>
    </w:p>
    <w:p>
      <w:pPr>
        <w:pStyle w:val="Normal"/>
        <w:spacing w:lineRule="auto" w:line="360" w:before="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 Nr tel. (nieobowiązkowo): .………………..………………………….………………………………….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4. INFORMACJE O POSTANOWIENIU O WSTRZYMANIU BUDOWY</w:t>
            </w:r>
          </w:p>
        </w:tc>
      </w:tr>
    </w:tbl>
    <w:p>
      <w:pPr>
        <w:pStyle w:val="Normal"/>
        <w:spacing w:lineRule="auto" w:line="360" w:before="180" w:after="6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Znak sprawy: ……………………………………… Data wydania: ……………………………………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NIERUCHOMOŚCI, NA KTÓREJ ZNAJDUJE SIĘ OBIEKT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>
      <w:pPr>
        <w:pStyle w:val="Normal"/>
        <w:widowControl w:val="false"/>
        <w:spacing w:lineRule="auto" w:line="360" w:before="18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>
      <w:pPr>
        <w:pStyle w:val="Normal"/>
        <w:widowControl w:val="false"/>
        <w:spacing w:lineRule="auto" w:line="360" w:before="0" w:after="60"/>
        <w:jc w:val="both"/>
        <w:rPr>
          <w:rFonts w:ascii="Times New Roman" w:hAnsi="Times New Roman" w:eastAsia="Times New Roman"/>
          <w:iCs/>
          <w:sz w:val="22"/>
          <w:szCs w:val="22"/>
          <w:lang w:eastAsia="pl-PL"/>
        </w:rPr>
      </w:pP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Identyfikator działki ewidencyjnej</w:t>
      </w:r>
      <w:r>
        <w:rPr>
          <w:rStyle w:val="EndnoteReference"/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endnoteReference w:id="4"/>
      </w:r>
      <w:r>
        <w:rPr>
          <w:rFonts w:eastAsia="Times New Roman"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eastAsia="Times New Roman" w:ascii="Times New Roman" w:hAnsi="Times New Roman"/>
          <w:iCs/>
          <w:sz w:val="22"/>
          <w:szCs w:val="22"/>
          <w:lang w:eastAsia="pl-PL"/>
        </w:rPr>
        <w:t>: ………………………….………………………………...……….</w:t>
      </w:r>
    </w:p>
    <w:tbl>
      <w:tblPr>
        <w:tblW w:w="9106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"/>
        <w:gridCol w:w="9075"/>
      </w:tblGrid>
      <w:tr>
        <w:trPr/>
        <w:tc>
          <w:tcPr>
            <w:tcW w:w="30" w:type="dxa"/>
            <w:tcBorders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07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>
        <w:trPr>
          <w:trHeight w:val="446" w:hRule="atLeast"/>
        </w:trPr>
        <w:tc>
          <w:tcPr>
            <w:tcW w:w="9105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iCs/>
                <w:sz w:val="22"/>
                <w:szCs w:val="22"/>
                <w:lang w:eastAsia="pl-PL"/>
              </w:rPr>
            </w:pP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Wyrażam zgodę </w:t>
              <w:tab/>
              <w:tab/>
            </w:r>
            <w:r>
              <w:rPr>
                <w:rFonts w:eastAsia="Times New Roman" w:ascii="Times New Roman" w:hAnsi="Times New Roman"/>
                <w:iCs/>
                <w:sz w:val="48"/>
                <w:szCs w:val="48"/>
                <w:lang w:eastAsia="pl-PL"/>
              </w:rPr>
              <w:t>□</w:t>
            </w:r>
            <w:r>
              <w:rPr>
                <w:rFonts w:eastAsia="Times New Roman" w:ascii="Times New Roman" w:hAnsi="Times New Roman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/>
                <w:sz w:val="24"/>
                <w:szCs w:val="20"/>
                <w:lang w:eastAsia="pl-PL"/>
              </w:rPr>
            </w:pPr>
            <w:bookmarkStart w:id="1" w:name="_Hlk39571485"/>
            <w:r>
              <w:rPr>
                <w:rFonts w:eastAsia="Times New Roman" w:ascii="Times New Roman" w:hAnsi="Times New Roman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2024 r. poz. 1513 z późn. zm.).</w:t>
            </w:r>
            <w:bookmarkEnd w:id="1"/>
          </w:p>
        </w:tc>
      </w:tr>
      <w:tr>
        <w:trPr/>
        <w:tc>
          <w:tcPr>
            <w:tcW w:w="30" w:type="dxa"/>
            <w:tcBorders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</w:r>
          </w:p>
        </w:tc>
        <w:tc>
          <w:tcPr>
            <w:tcW w:w="9075" w:type="dxa"/>
            <w:tcBorders/>
            <w:shd w:color="auto" w:fill="D9D9D9" w:themeFill="background1" w:themeFillShade="d9" w:val="clear"/>
          </w:tcPr>
          <w:p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>
      <w:pPr>
        <w:pStyle w:val="ZPKTzmpktartykuempunktem"/>
        <w:numPr>
          <w:ilvl w:val="0"/>
          <w:numId w:val="1"/>
        </w:numPr>
        <w:spacing w:lineRule="auto" w:line="240" w:before="120" w:after="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Pełnomocnictwo do reprezentowania właściciela (opłacone zgodnie z ustawą z dnia 16 listopada 2006 r. o opłacie skarbowej (</w:t>
      </w:r>
      <w:r>
        <w:rPr>
          <w:rFonts w:eastAsia="Times New Roman" w:cs="Times New Roman" w:ascii="Times New Roman" w:hAnsi="Times New Roman"/>
          <w:bCs/>
          <w:sz w:val="20"/>
          <w:szCs w:val="22"/>
          <w:lang w:eastAsia="pl-PL"/>
        </w:rPr>
        <w:t>Dz. U. z 2023 r. poz. 2111, z późn. zm.</w:t>
      </w:r>
      <w:r>
        <w:rPr>
          <w:rFonts w:cs="Times New Roman" w:ascii="Times New Roman" w:hAnsi="Times New Roman"/>
          <w:sz w:val="20"/>
          <w:szCs w:val="22"/>
        </w:rPr>
        <w:t>)) – jeżeli działa przez pełnomocnika.</w:t>
      </w:r>
    </w:p>
    <w:p>
      <w:pPr>
        <w:pStyle w:val="ZPKTzmpktartykuempunktem"/>
        <w:numPr>
          <w:ilvl w:val="0"/>
          <w:numId w:val="1"/>
        </w:numPr>
        <w:spacing w:lineRule="auto" w:line="240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>
      <w:pPr>
        <w:pStyle w:val="ZPKTzmpktartykuempunktem"/>
        <w:spacing w:lineRule="auto" w:line="240" w:before="60" w:after="120"/>
        <w:ind w:hanging="0" w:left="567"/>
        <w:rPr>
          <w:rFonts w:ascii="Times New Roman" w:hAnsi="Times New Roman" w:cs="Times New Roman"/>
          <w:sz w:val="20"/>
          <w:szCs w:val="22"/>
        </w:rPr>
      </w:pPr>
      <w:r>
        <w:rPr>
          <w:rFonts w:cs="Times New Roman" w:ascii="Times New Roman" w:hAnsi="Times New Roman"/>
          <w:sz w:val="20"/>
          <w:szCs w:val="22"/>
        </w:rPr>
        <w:t xml:space="preserve">Inne: </w:t>
      </w:r>
    </w:p>
    <w:p>
      <w:pPr>
        <w:pStyle w:val="ZPKTzmpktartykuempunktem"/>
        <w:numPr>
          <w:ilvl w:val="0"/>
          <w:numId w:val="1"/>
        </w:numPr>
        <w:spacing w:lineRule="auto" w:line="240" w:before="0" w:after="120"/>
        <w:rPr>
          <w:rFonts w:ascii="Times New Roman" w:hAnsi="Times New Roman" w:cs="Times New Roman"/>
          <w:sz w:val="20"/>
          <w:szCs w:val="22"/>
        </w:rPr>
      </w:pPr>
      <w:bookmarkStart w:id="2" w:name="_Hlk39492207"/>
      <w:r>
        <w:rPr>
          <w:rFonts w:cs="Times New Roman" w:ascii="Times New Roman" w:hAnsi="Times New Roman"/>
          <w:sz w:val="20"/>
          <w:szCs w:val="22"/>
        </w:rPr>
        <w:t>………………………………………………………………………………………………………</w:t>
      </w:r>
      <w:bookmarkEnd w:id="2"/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/>
        <w:tc>
          <w:tcPr>
            <w:tcW w:w="90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76" w:before="60" w:after="60"/>
              <w:rPr>
                <w:rFonts w:ascii="Times New Roman" w:hAnsi="Times New Roman" w:eastAsia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>
      <w:pPr>
        <w:pStyle w:val="Normal"/>
        <w:spacing w:before="60" w:after="60"/>
        <w:ind w:left="284"/>
        <w:jc w:val="both"/>
        <w:rPr>
          <w:rFonts w:ascii="Times New Roman" w:hAnsi="Times New Roman" w:eastAsia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>
      <w:pPr>
        <w:pStyle w:val="Normal"/>
        <w:spacing w:before="240" w:after="200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>
      <w:endnotePr>
        <w:pos w:val="sectEnd"/>
        <w:numFmt w:val="decimal"/>
      </w:endnotePr>
      <w:type w:val="nextPage"/>
      <w:pgSz w:w="11906" w:h="16838"/>
      <w:pgMar w:left="1417" w:right="1417" w:gutter="0" w:header="0" w:top="1338" w:footer="0" w:bottom="1325"/>
      <w:pgNumType w:fmt="decimal"/>
      <w:formProt w:val="false"/>
      <w:textDirection w:val="lrTb"/>
      <w:docGrid w:type="default" w:linePitch="360" w:charSpace="0"/>
    </w:sectPr>
  </w:body>
</w:document>
</file>

<file path=word/endnotes.xml><?xml version="1.0" encoding="utf-8"?>
<w:end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endnote w:id="0" w:type="separator">
    <w:p>
      <w:r>
        <w:separator/>
      </w:r>
    </w:p>
  </w:endnote>
  <w:endnote w:id="1" w:type="continuationSeparator">
    <w:p>
      <w:r>
        <w:continuationSeparator/>
      </w:r>
    </w:p>
  </w:endnote>
  <w:endnote w:id="2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większej liczby właścicieli, zarządców, pełnomocników lub nieruchomości dane kolejnych właścicieli, zarządców, pełnomocników lub nieruchomości dodaje się w formularzu albo zamieszcza na osobnych stronach i dołącza do formularza.</w:t>
      </w:r>
    </w:p>
  </w:endnote>
  <w:endnote w:id="3">
    <w:p>
      <w:pPr>
        <w:pStyle w:val="EndnoteText"/>
        <w:ind w:hanging="142" w:left="142"/>
        <w:jc w:val="both"/>
        <w:rPr>
          <w:rFonts w:ascii="Times New Roman" w:hAnsi="Times New Roman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vertAlign w:val="superscript"/>
        </w:rPr>
        <w:tab/>
        <w:t>)</w:t>
      </w:r>
      <w:r>
        <w:rPr>
          <w:rFonts w:ascii="Times New Roman" w:hAnsi="Times New Roman"/>
          <w:sz w:val="16"/>
        </w:rPr>
        <w:t>Adres skrzynki ePUAP wskazuje się w przypadku wyrażenia zgody na doręczanie korespondencji w niniejszej sprawie za pomocą środków komunikacji elektronicznej.</w:t>
      </w:r>
    </w:p>
  </w:endnote>
  <w:endnote w:id="4">
    <w:p>
      <w:pPr>
        <w:pStyle w:val="EndnoteText"/>
        <w:ind w:hanging="142" w:left="142"/>
        <w:jc w:val="both"/>
        <w:rPr>
          <w:rFonts w:ascii="Times New Roman" w:hAnsi="Times New Roman"/>
          <w:sz w:val="16"/>
          <w:szCs w:val="16"/>
        </w:rPr>
      </w:pPr>
      <w:r>
        <w:rPr>
          <w:rStyle w:val="Znakiprzypiswkocowych"/>
        </w:rPr>
        <w:endnoteRef/>
      </w:r>
      <w:r>
        <w:rPr>
          <w:rFonts w:ascii="Times New Roman" w:hAnsi="Times New Roman"/>
          <w:sz w:val="16"/>
          <w:szCs w:val="16"/>
          <w:vertAlign w:val="superscript"/>
        </w:rPr>
        <w:tab/>
        <w:t>)</w:t>
      </w:r>
      <w:r>
        <w:rPr>
          <w:rFonts w:ascii="Times New Roman" w:hAnsi="Times New Roman"/>
          <w:sz w:val="16"/>
          <w:szCs w:val="16"/>
        </w:rPr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sz w:val="28"/>
        <w:b w:val="fals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endnotePr>
    <w:pos w:val="sectEnd"/>
    <w:numFmt w:val="decimal"/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055071"/>
    <w:pPr>
      <w:widowControl/>
      <w:suppressAutoHyphens w:val="true"/>
      <w:bidi w:val="0"/>
      <w:spacing w:lineRule="auto" w:line="264" w:before="20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055071"/>
    <w:rPr>
      <w:rFonts w:ascii="Calibri Light" w:hAnsi="Calibri Light" w:eastAsia="Calibri" w:cs="Times New Roman"/>
      <w:b/>
      <w:color w:val="5B9BD5"/>
      <w:sz w:val="44"/>
      <w:szCs w:val="24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69358a"/>
    <w:rPr>
      <w:rFonts w:ascii="Calibri" w:hAnsi="Calibri" w:eastAsia="Calibri" w:cs="Times New Roman"/>
      <w:sz w:val="20"/>
      <w:szCs w:val="20"/>
    </w:rPr>
  </w:style>
  <w:style w:type="character" w:styleId="Znakiprzypiswdolnychuser">
    <w:name w:val="Znaki przypisów dolnych (user)"/>
    <w:uiPriority w:val="99"/>
    <w:semiHidden/>
    <w:unhideWhenUsed/>
    <w:qFormat/>
    <w:rsid w:val="0069358a"/>
    <w:rPr>
      <w:vertAlign w:val="superscript"/>
    </w:rPr>
  </w:style>
  <w:style w:type="character" w:styleId="Znakiprzypiswdolnych">
    <w:name w:val="Znaki przypisów dolnych"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9358a"/>
    <w:rPr>
      <w:rFonts w:ascii="Calibri" w:hAnsi="Calibri" w:eastAsia="Calibri" w:cs="Times New Roman"/>
      <w:sz w:val="20"/>
      <w:szCs w:val="20"/>
    </w:rPr>
  </w:style>
  <w:style w:type="character" w:styleId="Znakiprzypiswkocowychuser">
    <w:name w:val="Znaki przypisów końcowych (user)"/>
    <w:uiPriority w:val="99"/>
    <w:semiHidden/>
    <w:unhideWhenUsed/>
    <w:qFormat/>
    <w:rsid w:val="0069358a"/>
    <w:rPr>
      <w:vertAlign w:val="superscript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opkaZnak" w:customStyle="1">
    <w:name w:val="Stopka Znak"/>
    <w:basedOn w:val="DefaultParagraphFont"/>
    <w:uiPriority w:val="99"/>
    <w:qFormat/>
    <w:rsid w:val="00892a3a"/>
    <w:rPr>
      <w:rFonts w:ascii="Calibri" w:hAnsi="Calibri" w:eastAsia="Calibri" w:cs="Times New Roman"/>
      <w:sz w:val="28"/>
      <w:szCs w:val="2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Lucida Sans"/>
    </w:rPr>
  </w:style>
  <w:style w:type="paragraph" w:styleId="Gwkaistopkauser">
    <w:name w:val="Główka i stopka (user)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qFormat/>
    <w:rsid w:val="00055071"/>
    <w:pPr>
      <w:spacing w:before="200" w:after="0"/>
    </w:pPr>
    <w:rPr>
      <w:rFonts w:ascii="Calibri Light" w:hAnsi="Calibri Light"/>
      <w:b/>
      <w:color w:val="5B9BD5"/>
      <w:sz w:val="44"/>
      <w:szCs w:val="24"/>
    </w:rPr>
  </w:style>
  <w:style w:type="paragraph" w:styleId="NoSpacing">
    <w:name w:val="No Spacing"/>
    <w:uiPriority w:val="1"/>
    <w:qFormat/>
    <w:rsid w:val="00055071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8"/>
      <w:szCs w:val="28"/>
      <w:lang w:val="pl-PL" w:eastAsia="en-US" w:bidi="ar-SA"/>
    </w:rPr>
  </w:style>
  <w:style w:type="paragraph" w:styleId="ZPKTzmpktartykuempunktem" w:customStyle="1">
    <w:name w:val="Z/PKT – zm. pkt artykułem (punktem)"/>
    <w:basedOn w:val="Normal"/>
    <w:uiPriority w:val="31"/>
    <w:qFormat/>
    <w:rsid w:val="00055071"/>
    <w:pPr>
      <w:spacing w:lineRule="auto" w:line="360" w:before="0" w:after="0"/>
      <w:ind w:hanging="510" w:left="1020"/>
      <w:jc w:val="both"/>
    </w:pPr>
    <w:rPr>
      <w:rFonts w:ascii="Times" w:hAnsi="Times" w:eastAsia="Times New Roman" w:cs="Arial"/>
      <w:bCs/>
      <w:sz w:val="24"/>
      <w:szCs w:val="20"/>
      <w:lang w:eastAsia="pl-P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69358a"/>
    <w:pPr>
      <w:spacing w:lineRule="auto" w:line="240" w:before="0" w:after="0"/>
    </w:pPr>
    <w:rPr>
      <w:sz w:val="20"/>
      <w:szCs w:val="20"/>
    </w:rPr>
  </w:style>
  <w:style w:type="paragraph" w:styleId="EndnoteText">
    <w:name w:val="endnote text"/>
    <w:basedOn w:val="Normal"/>
    <w:link w:val="TekstprzypisukocowegoZnak"/>
    <w:uiPriority w:val="99"/>
    <w:semiHidden/>
    <w:unhideWhenUsed/>
    <w:rsid w:val="0069358a"/>
    <w:pPr>
      <w:spacing w:lineRule="auto" w:line="240" w:before="0" w:after="0"/>
    </w:pPr>
    <w:rPr>
      <w:sz w:val="20"/>
      <w:szCs w:val="20"/>
    </w:rPr>
  </w:style>
  <w:style w:type="paragraph" w:styleId="Footer">
    <w:name w:val="footer"/>
    <w:basedOn w:val="Normal"/>
    <w:link w:val="StopkaZnak"/>
    <w:uiPriority w:val="99"/>
    <w:unhideWhenUsed/>
    <w:rsid w:val="00892a3a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Bezlistyuser" w:default="1">
    <w:name w:val="Bez listy (user)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endnotes" Target="end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E0DE-CD5C-4CF8-93D1-7958B9CC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LibreOffice/25.2.1.2$Windows_X86_64 LibreOffice_project/d3abf4aee5fd705e4a92bba33a32f40bc4e56f49</Application>
  <AppVersion>15.0000</AppVersion>
  <Pages>2</Pages>
  <Words>471</Words>
  <Characters>3664</Characters>
  <CharactersWithSpaces>4104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2020-12-21T11:36:00Z</dcterms:created>
  <dc:creator>Ewelina Grabowska</dc:creator>
  <dc:description/>
  <dc:language>pl-PL</dc:language>
  <cp:lastModifiedBy>Jacek Piwniczuk</cp:lastModifiedBy>
  <dcterms:modified xsi:type="dcterms:W3CDTF">2025-02-28T14:31:12Z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